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UTILIZZAZIONE IN CLASSE DI CONCORSO PER CUI SI RICHIEDE IL PASSAGGIO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sottoscritt_  _________________________________ nat_ a ________________ il________________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consapevole delle sanzioni penali, nel caso di dichiarazioni non veritiere, di formazione o uso di atti falsi, richiamate dall'art. 76 DPR n. 445 del 28 dicembre 2000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 la propria responsabilità ai sensi dell'art. 46 del  DPR n. 445 del 28 dicembre 2000 così come modificato e integrato dall'art. 15 della legge 16 gennaio 2003 n.3 e dall'art.15 comma 1 della legge 183/2011 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che, titolare per la classe di concorso ….........………... in possesso della specifica abilitazione , presta  servizio  per la classe di  concorso …..........………… presso……………………………………………………….. con provvedimento di utilizzazione dell’ UAT di ...................………………….. nell’a.s. ____,____ anno scolastico antecedente a quello per cui chiede il passaggio di cattedra /di ruolo e di aver prestato n……anni di servizio in utilizzazione nello stesso posto o classe di concorso per cui si richiede il passaggio.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___________________________             Firma____________________________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16"/>
          <w:tab w:val="left" w:leader="none" w:pos="1832"/>
          <w:tab w:val="left" w:leader="none" w:pos="2748"/>
          <w:tab w:val="left" w:leader="none" w:pos="3664"/>
          <w:tab w:val="left" w:leader="none" w:pos="4580"/>
          <w:tab w:val="left" w:leader="none" w:pos="5496"/>
          <w:tab w:val="left" w:leader="none" w:pos="6412"/>
          <w:tab w:val="left" w:leader="none" w:pos="7328"/>
          <w:tab w:val="left" w:leader="none" w:pos="8244"/>
          <w:tab w:val="left" w:leader="none" w:pos="9160"/>
          <w:tab w:val="left" w:leader="none" w:pos="10076"/>
          <w:tab w:val="left" w:leader="none" w:pos="10992"/>
          <w:tab w:val="left" w:leader="none" w:pos="11908"/>
          <w:tab w:val="left" w:leader="none" w:pos="12824"/>
          <w:tab w:val="left" w:leader="none" w:pos="13740"/>
          <w:tab w:val="left" w:leader="none" w:pos="14656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